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別記様式第６号</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第</w:t>
      </w:r>
      <w:r>
        <w:rPr>
          <w:rFonts w:hint="default" w:ascii="ＭＳ 明朝" w:hAnsi="ＭＳ 明朝" w:eastAsia="ＭＳ 明朝"/>
          <w:color w:val="000000" w:themeColor="text1"/>
        </w:rPr>
        <w:t>10</w:t>
      </w:r>
      <w:r>
        <w:rPr>
          <w:rFonts w:hint="default" w:ascii="ＭＳ 明朝" w:hAnsi="ＭＳ 明朝" w:eastAsia="ＭＳ 明朝"/>
          <w:color w:val="000000" w:themeColor="text1"/>
        </w:rPr>
        <w:t>条関係</w:t>
      </w:r>
      <w:r>
        <w:rPr>
          <w:rFonts w:hint="default" w:ascii="ＭＳ 明朝" w:hAnsi="ＭＳ 明朝" w:eastAsia="ＭＳ 明朝"/>
          <w:color w:val="000000" w:themeColor="text1"/>
        </w:rPr>
        <w:t>)</w:t>
      </w:r>
    </w:p>
    <w:p>
      <w:pPr>
        <w:pStyle w:val="0"/>
        <w:spacing w:line="300" w:lineRule="auto"/>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今治市指令</w:t>
      </w:r>
      <w:r>
        <w:rPr>
          <w:rFonts w:hint="eastAsia" w:ascii="ＭＳ 明朝" w:hAnsi="ＭＳ 明朝" w:eastAsia="ＭＳ 明朝"/>
          <w:color w:val="000000" w:themeColor="text1"/>
        </w:rPr>
        <w:t>市政</w:t>
      </w:r>
      <w:bookmarkStart w:id="0" w:name="_GoBack"/>
      <w:bookmarkEnd w:id="0"/>
      <w:r>
        <w:rPr>
          <w:rFonts w:hint="default" w:ascii="ＭＳ 明朝" w:hAnsi="ＭＳ 明朝" w:eastAsia="ＭＳ 明朝"/>
          <w:color w:val="000000" w:themeColor="text1"/>
        </w:rPr>
        <w:t>第　　　号</w:t>
      </w:r>
    </w:p>
    <w:p>
      <w:pPr>
        <w:pStyle w:val="0"/>
        <w:spacing w:line="300" w:lineRule="auto"/>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年　　月　　日</w:t>
      </w:r>
    </w:p>
    <w:p>
      <w:pPr>
        <w:pStyle w:val="0"/>
        <w:spacing w:line="300" w:lineRule="auto"/>
        <w:rPr>
          <w:rFonts w:hint="default" w:ascii="ＭＳ 明朝" w:hAnsi="ＭＳ 明朝" w:eastAsia="ＭＳ 明朝"/>
          <w:color w:val="000000" w:themeColor="text1"/>
        </w:rPr>
      </w:pP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今治市脱炭素先行地域づくり事業費（事業者対象）補助金交付決定変更等承認通知書</w:t>
      </w:r>
    </w:p>
    <w:p>
      <w:pPr>
        <w:pStyle w:val="0"/>
        <w:spacing w:line="300" w:lineRule="auto"/>
        <w:rPr>
          <w:rFonts w:hint="default" w:ascii="ＭＳ 明朝" w:hAnsi="ＭＳ 明朝" w:eastAsia="ＭＳ 明朝"/>
          <w:color w:val="000000" w:themeColor="text1"/>
        </w:rPr>
      </w:pPr>
    </w:p>
    <w:p>
      <w:pPr>
        <w:pStyle w:val="0"/>
        <w:spacing w:line="300"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　　　　　　　　　　　様</w:t>
      </w:r>
    </w:p>
    <w:p>
      <w:pPr>
        <w:pStyle w:val="0"/>
        <w:spacing w:line="300" w:lineRule="auto"/>
        <w:rPr>
          <w:rFonts w:hint="default" w:ascii="ＭＳ 明朝" w:hAnsi="ＭＳ 明朝" w:eastAsia="ＭＳ 明朝"/>
          <w:color w:val="000000" w:themeColor="text1"/>
        </w:rPr>
      </w:pPr>
    </w:p>
    <w:p>
      <w:pPr>
        <w:pStyle w:val="0"/>
        <w:spacing w:line="300" w:lineRule="auto"/>
        <w:rPr>
          <w:rFonts w:hint="default" w:ascii="ＭＳ 明朝" w:hAnsi="ＭＳ 明朝" w:eastAsia="ＭＳ 明朝"/>
          <w:color w:val="000000" w:themeColor="text1"/>
        </w:rPr>
      </w:pPr>
    </w:p>
    <w:p>
      <w:pPr>
        <w:pStyle w:val="0"/>
        <w:spacing w:line="300" w:lineRule="auto"/>
        <w:ind w:firstLine="6112"/>
        <w:rPr>
          <w:rFonts w:hint="default" w:ascii="ＭＳ 明朝" w:hAnsi="ＭＳ 明朝" w:eastAsia="ＭＳ 明朝"/>
          <w:color w:val="000000" w:themeColor="text1"/>
        </w:rPr>
      </w:pPr>
      <w:r>
        <w:rPr>
          <w:rFonts w:hint="default" w:ascii="ＭＳ 明朝" w:hAnsi="ＭＳ 明朝" w:eastAsia="ＭＳ 明朝"/>
          <w:color w:val="000000" w:themeColor="text1"/>
        </w:rPr>
        <w:t>今治市長　　　　　　　　　　　　</w:t>
      </w:r>
    </w:p>
    <w:p>
      <w:pPr>
        <w:pStyle w:val="0"/>
        <w:spacing w:line="300" w:lineRule="auto"/>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（公印省略）　　</w:t>
      </w:r>
    </w:p>
    <w:p>
      <w:pPr>
        <w:pStyle w:val="0"/>
        <w:spacing w:line="300" w:lineRule="auto"/>
        <w:jc w:val="center"/>
        <w:rPr>
          <w:rFonts w:hint="default" w:ascii="ＭＳ 明朝" w:hAnsi="ＭＳ 明朝" w:eastAsia="ＭＳ 明朝"/>
          <w:color w:val="000000" w:themeColor="text1"/>
        </w:rPr>
      </w:pPr>
    </w:p>
    <w:p>
      <w:pPr>
        <w:pStyle w:val="0"/>
        <w:spacing w:line="300" w:lineRule="auto"/>
        <w:rPr>
          <w:rFonts w:hint="default" w:ascii="ＭＳ 明朝" w:hAnsi="ＭＳ 明朝" w:eastAsia="ＭＳ 明朝"/>
          <w:color w:val="000000" w:themeColor="text1"/>
        </w:rPr>
      </w:pPr>
    </w:p>
    <w:p>
      <w:pPr>
        <w:pStyle w:val="0"/>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年　月　日付けで変更等承認申請のあった今治市脱炭素先行地域づくり事業費（事業者対象）補助金の変更については、次のとおり承認したので通知します。</w:t>
      </w:r>
    </w:p>
    <w:p>
      <w:pPr>
        <w:pStyle w:val="0"/>
        <w:spacing w:line="300" w:lineRule="auto"/>
        <w:jc w:val="both"/>
        <w:rPr>
          <w:rFonts w:hint="default" w:ascii="ＭＳ 明朝" w:hAnsi="ＭＳ 明朝" w:eastAsia="ＭＳ 明朝"/>
          <w:color w:val="000000" w:themeColor="text1"/>
        </w:rPr>
      </w:pP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記</w:t>
      </w:r>
    </w:p>
    <w:p>
      <w:pPr>
        <w:pStyle w:val="0"/>
        <w:spacing w:line="300" w:lineRule="auto"/>
        <w:jc w:val="both"/>
        <w:rPr>
          <w:rFonts w:hint="default" w:ascii="ＭＳ 明朝" w:hAnsi="ＭＳ 明朝" w:eastAsia="ＭＳ 明朝"/>
          <w:color w:val="000000" w:themeColor="text1"/>
        </w:rPr>
      </w:pPr>
    </w:p>
    <w:p>
      <w:pPr>
        <w:pStyle w:val="0"/>
        <w:rPr>
          <w:rFonts w:hint="eastAsia"/>
        </w:rPr>
      </w:pPr>
      <w:r>
        <w:rPr>
          <w:rFonts w:hint="default" w:ascii="ＭＳ 明朝" w:hAnsi="ＭＳ 明朝" w:eastAsia="ＭＳ 明朝"/>
          <w:color w:val="000000" w:themeColor="text1"/>
        </w:rPr>
        <w:t>承認の内容</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2025-10-09T06:05:00Z</dcterms:created>
  <dcterms:modified xsi:type="dcterms:W3CDTF">2025-10-09T06:06:14Z</dcterms:modified>
  <cp:revision>0</cp:revision>
</cp:coreProperties>
</file>